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70" w:rsidRDefault="004C6170" w:rsidP="004C6170">
      <w:pPr>
        <w:jc w:val="both"/>
      </w:pPr>
      <w:r>
        <w:t xml:space="preserve">The District Attorney’s Office has </w:t>
      </w:r>
      <w:r>
        <w:t xml:space="preserve">an </w:t>
      </w:r>
      <w:r>
        <w:t xml:space="preserve">immediate opening for </w:t>
      </w:r>
      <w:r>
        <w:t xml:space="preserve">a </w:t>
      </w:r>
      <w:r>
        <w:t>Victim Advocate</w:t>
      </w:r>
      <w:r>
        <w:t>.</w:t>
      </w:r>
      <w:r>
        <w:t xml:space="preserve">  Duties include assisting victims of crime through the criminal justice system, with a concentration in </w:t>
      </w:r>
      <w:r>
        <w:t>assistance with</w:t>
      </w:r>
      <w:r w:rsidR="007400CD">
        <w:t xml:space="preserve"> v</w:t>
      </w:r>
      <w:r>
        <w:t>ictims</w:t>
      </w:r>
      <w:r w:rsidR="007400CD">
        <w:t>’</w:t>
      </w:r>
      <w:r>
        <w:t xml:space="preserve"> </w:t>
      </w:r>
      <w:r w:rsidR="007400CD">
        <w:t>c</w:t>
      </w:r>
      <w:r>
        <w:t xml:space="preserve">ompensation.  The Advocate will serve as a liaison within the Southern Judicial Circuit (Brooks, Colquitt, Echols, Lowndes and Thomas Counties) between victims, Victim Advocates, entities that provide victim services or interact with victims, and the Criminal Justice Coordinating Council (CJCC) Crime Victims’ Compensation Program (CVCP) to ensure the utilization of the CVCP and funding available to qualifying victims by providing: </w:t>
      </w:r>
      <w:r w:rsidR="007400CD">
        <w:t>a</w:t>
      </w:r>
      <w:r>
        <w:t xml:space="preserve">wareness within the community concerning the program, assistance and advocacy with applications and required documentation and training for appropriate advocates, agencies and service providers with additional </w:t>
      </w:r>
      <w:r>
        <w:t xml:space="preserve">duties including: restitution recovery, general clerical work, and community awareness activities. </w:t>
      </w:r>
      <w:r w:rsidR="007400CD">
        <w:t xml:space="preserve">Strong interpersonal and organizational skills required. </w:t>
      </w:r>
      <w:r>
        <w:t>Background/experience in social services and/or law enforcement preferable. Bilingual- English/Spanish desired, but not required. Salary is $</w:t>
      </w:r>
      <w:r w:rsidR="007400CD">
        <w:t>30</w:t>
      </w:r>
      <w:r>
        <w:t>,0</w:t>
      </w:r>
      <w:r w:rsidR="007400CD">
        <w:t>37</w:t>
      </w:r>
      <w:r>
        <w:t xml:space="preserve"> and includes state benefits.  </w:t>
      </w:r>
    </w:p>
    <w:p w:rsidR="004C6170" w:rsidRDefault="004C6170" w:rsidP="004C6170">
      <w:pPr>
        <w:jc w:val="both"/>
      </w:pPr>
      <w:r>
        <w:t xml:space="preserve">If interested, please email a resume with three references and a cover letter to Carla Williams at </w:t>
      </w:r>
      <w:hyperlink r:id="rId4" w:history="1">
        <w:r w:rsidRPr="002C62FC">
          <w:rPr>
            <w:rStyle w:val="Hyperlink"/>
          </w:rPr>
          <w:t>cdwilliams@lowndescounty.com</w:t>
        </w:r>
      </w:hyperlink>
      <w:r>
        <w:t xml:space="preserve">. No Phone Calls Please.   Deadline for receipt of resumes is </w:t>
      </w:r>
      <w:r w:rsidR="007400CD">
        <w:t xml:space="preserve">September </w:t>
      </w:r>
      <w:r>
        <w:t>1</w:t>
      </w:r>
      <w:r w:rsidR="007400CD" w:rsidRPr="007400CD">
        <w:rPr>
          <w:vertAlign w:val="superscript"/>
        </w:rPr>
        <w:t>st</w:t>
      </w:r>
      <w:r w:rsidR="007400CD">
        <w:t xml:space="preserve"> </w:t>
      </w:r>
      <w:r>
        <w:t>at Noon. The District Attorney’s Office is an Equal Oppo</w:t>
      </w:r>
      <w:bookmarkStart w:id="0" w:name="_GoBack"/>
      <w:bookmarkEnd w:id="0"/>
      <w:r>
        <w:t xml:space="preserve">rtunity Employer. </w:t>
      </w:r>
    </w:p>
    <w:p w:rsidR="00DF1493" w:rsidRDefault="00DF1493"/>
    <w:sectPr w:rsidR="00DF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0"/>
    <w:rsid w:val="004C6170"/>
    <w:rsid w:val="007400CD"/>
    <w:rsid w:val="00DF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0C47"/>
  <w15:chartTrackingRefBased/>
  <w15:docId w15:val="{2545D77D-B6FE-4660-BD41-C08F5C31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williams@lownd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Prosecuting Attorneys' Council of Georgia</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Williams</dc:creator>
  <cp:keywords/>
  <dc:description/>
  <cp:lastModifiedBy>Carla Williams</cp:lastModifiedBy>
  <cp:revision>1</cp:revision>
  <dcterms:created xsi:type="dcterms:W3CDTF">2017-08-24T14:07:00Z</dcterms:created>
  <dcterms:modified xsi:type="dcterms:W3CDTF">2017-08-24T14:24:00Z</dcterms:modified>
</cp:coreProperties>
</file>